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24B7DD" w14:textId="77777777" w:rsidR="000569F7" w:rsidRDefault="00000000">
      <w:pPr>
        <w:pStyle w:val="Titel"/>
        <w:jc w:val="center"/>
      </w:pPr>
      <w:r>
        <w:t>Shipping, Payment and Returns Policy</w:t>
      </w:r>
    </w:p>
    <w:p w14:paraId="10AEA541" w14:textId="77777777" w:rsidR="000569F7" w:rsidRDefault="00000000">
      <w:pPr>
        <w:jc w:val="center"/>
        <w:rPr>
          <w:rFonts w:hint="eastAsia"/>
        </w:rPr>
      </w:pPr>
      <w:r>
        <w:rPr>
          <w:i/>
          <w:color w:val="737373"/>
        </w:rPr>
        <w:t>Arty By Esther</w:t>
      </w:r>
    </w:p>
    <w:p w14:paraId="17066DC8" w14:textId="77777777" w:rsidR="000569F7" w:rsidRDefault="00000000">
      <w:pPr>
        <w:rPr>
          <w:rFonts w:hint="eastAsia"/>
        </w:rPr>
      </w:pPr>
      <w:r>
        <w:t>This policy applies to ready-made artworks sold in my webshop and to commissioned artwork. The terms for each type of order are explained separately below.</w:t>
      </w:r>
    </w:p>
    <w:p w14:paraId="6CAE49DA" w14:textId="77777777" w:rsidR="000569F7" w:rsidRDefault="00000000">
      <w:pPr>
        <w:pStyle w:val="Kop1"/>
      </w:pPr>
      <w:r>
        <w:t>Ready-made artworks from the webshop</w:t>
      </w:r>
    </w:p>
    <w:p w14:paraId="755412DF" w14:textId="77777777" w:rsidR="000569F7" w:rsidRDefault="00000000">
      <w:pPr>
        <w:rPr>
          <w:rFonts w:hint="eastAsia"/>
        </w:rPr>
      </w:pPr>
      <w:r>
        <w:t>The artworks offered in my webshop are ready-made and are sold unframed. Shipping is free for webshop artworks to destinations available at checkout. I normally dispatch a paid webshop order within 3 days while the webshop is open.</w:t>
      </w:r>
    </w:p>
    <w:p w14:paraId="3564FDC2" w14:textId="77777777" w:rsidR="000569F7" w:rsidRDefault="00000000">
      <w:pPr>
        <w:rPr>
          <w:rFonts w:hint="eastAsia"/>
        </w:rPr>
      </w:pPr>
      <w:r>
        <w:t>If I cannot ship during a particular period, I will temporarily close the webshop or clearly show the shipping pause before customers place an order. Orders will not be accepted while the webshop is closed.</w:t>
      </w:r>
    </w:p>
    <w:p w14:paraId="7E67C1FB" w14:textId="77777777" w:rsidR="000569F7" w:rsidRDefault="00000000">
      <w:pPr>
        <w:pStyle w:val="Kop1"/>
      </w:pPr>
      <w:r>
        <w:t>Commissioned artwork</w:t>
      </w:r>
    </w:p>
    <w:p w14:paraId="6D89B776" w14:textId="77777777" w:rsidR="000569F7" w:rsidRDefault="00000000">
      <w:pPr>
        <w:rPr>
          <w:rFonts w:hint="eastAsia"/>
        </w:rPr>
      </w:pPr>
      <w:r>
        <w:t>I can ship commissioned artwork worldwide. Shipping costs depend on the destination and are calculated separately. I will tell you the shipping cost before you confirm the order. I use PostNL and ParcelParcel, which may arrange the carrier for an international shipment.</w:t>
      </w:r>
    </w:p>
    <w:p w14:paraId="57501EAE" w14:textId="77777777" w:rsidR="000569F7" w:rsidRDefault="00000000">
      <w:pPr>
        <w:rPr>
          <w:rFonts w:hint="eastAsia"/>
        </w:rPr>
      </w:pPr>
      <w:r>
        <w:t>The time needed to create a commission is agreed individually. A commission on A4 paper or larger can take around 2 months. The artwork is shipped unframed unless we agree otherwise in writing.</w:t>
      </w:r>
    </w:p>
    <w:p w14:paraId="37B5D9F2" w14:textId="77777777" w:rsidR="000569F7" w:rsidRDefault="00000000">
      <w:pPr>
        <w:pStyle w:val="Kop1"/>
      </w:pPr>
      <w:r>
        <w:t>Payments</w:t>
      </w:r>
    </w:p>
    <w:p w14:paraId="5676DF7F" w14:textId="77777777" w:rsidR="000569F7" w:rsidRDefault="00000000">
      <w:pPr>
        <w:rPr>
          <w:rFonts w:hint="eastAsia"/>
        </w:rPr>
      </w:pPr>
      <w:r>
        <w:t>Webshop orders can be paid using iDEAL or PayPal. For commissions, payment options include bank transfer, Tikkie, PayPal, or a payment option handled through Mollie, as agreed before work begins.</w:t>
      </w:r>
    </w:p>
    <w:p w14:paraId="2968E906" w14:textId="77777777" w:rsidR="000569F7" w:rsidRDefault="00000000">
      <w:pPr>
        <w:rPr>
          <w:rFonts w:hint="eastAsia"/>
        </w:rPr>
      </w:pPr>
      <w:r>
        <w:t>For a commission, I require either a 25% deposit or full payment before I start. If you choose the deposit, the remaining balance is due after you approve the completed artwork and before I ship it. The cancellation and refund terms for commissions are explained in my Terms and Conditions.</w:t>
      </w:r>
    </w:p>
    <w:p w14:paraId="38C05582" w14:textId="77777777" w:rsidR="000569F7" w:rsidRDefault="00000000">
      <w:pPr>
        <w:pStyle w:val="Kop1"/>
      </w:pPr>
      <w:r>
        <w:t>Import duties and customs</w:t>
      </w:r>
    </w:p>
    <w:p w14:paraId="459D3D42" w14:textId="77777777" w:rsidR="000569F7" w:rsidRDefault="00000000">
      <w:pPr>
        <w:rPr>
          <w:rFonts w:hint="eastAsia"/>
        </w:rPr>
      </w:pPr>
      <w:r>
        <w:t>International customers may have to pay import duties, taxes or customs charges required by their country. These charges are not included in the artwork price or shipping cost and are the customer’s responsibility. Customs processing may also affect delivery times.</w:t>
      </w:r>
    </w:p>
    <w:p w14:paraId="3C43EF6F" w14:textId="77777777" w:rsidR="000569F7" w:rsidRDefault="00000000">
      <w:pPr>
        <w:pStyle w:val="Kop1"/>
      </w:pPr>
      <w:r>
        <w:t>Delivery, damage and color differences</w:t>
      </w:r>
    </w:p>
    <w:p w14:paraId="154542BA" w14:textId="77777777" w:rsidR="000569F7" w:rsidRDefault="00000000">
      <w:pPr>
        <w:rPr>
          <w:rFonts w:hint="eastAsia"/>
        </w:rPr>
      </w:pPr>
      <w:r>
        <w:t>I take care to package artwork for shipping. If your order has not arrived or arrives damaged, contact me at info@artybyesther.com so I can look into it and work with you on a solution. I remain responsible for the order until it has been delivered to you, subject to applicable consumer law.</w:t>
      </w:r>
    </w:p>
    <w:p w14:paraId="1D1DA566" w14:textId="77777777" w:rsidR="000569F7" w:rsidRDefault="00000000">
      <w:pPr>
        <w:rPr>
          <w:rFonts w:hint="eastAsia"/>
        </w:rPr>
      </w:pPr>
      <w:r>
        <w:t>Colors may look slightly different in person because screens display colors differently.</w:t>
      </w:r>
    </w:p>
    <w:p w14:paraId="155F0D01" w14:textId="77777777" w:rsidR="000569F7" w:rsidRDefault="00000000">
      <w:pPr>
        <w:pStyle w:val="Kop1"/>
      </w:pPr>
      <w:r>
        <w:lastRenderedPageBreak/>
        <w:t>Returns of ready-made webshop artwork</w:t>
      </w:r>
    </w:p>
    <w:p w14:paraId="7A8295C2" w14:textId="77777777" w:rsidR="000569F7" w:rsidRDefault="00000000">
      <w:pPr>
        <w:rPr>
          <w:rFonts w:hint="eastAsia"/>
        </w:rPr>
      </w:pPr>
      <w:r>
        <w:t>For a ready-made artwork bought online, you usually have a legal 14-day withdrawal period starting the day after you receive it. You must tell me within that period if you wish to withdraw from the purchase. After notifying me, you have a further 14 days to send the artwork back.</w:t>
      </w:r>
    </w:p>
    <w:p w14:paraId="7EB82EBB" w14:textId="77777777" w:rsidR="000569F7" w:rsidRDefault="00000000">
      <w:pPr>
        <w:rPr>
          <w:rFonts w:hint="eastAsia"/>
        </w:rPr>
      </w:pPr>
      <w:r>
        <w:t>You pay the direct cost of returning an artwork if you change your mind, provided this is made clear before you buy. Please pack the artwork carefully and use a tracked service. You are responsible for the return shipment until I receive it. If the artwork is damaged, incorrect or not as described, contact me so I can arrange an appropriate solution under applicable consumer law.</w:t>
      </w:r>
    </w:p>
    <w:p w14:paraId="7AE5B47D" w14:textId="77777777" w:rsidR="000569F7" w:rsidRDefault="00000000">
      <w:pPr>
        <w:rPr>
          <w:rFonts w:hint="eastAsia"/>
        </w:rPr>
      </w:pPr>
      <w:r>
        <w:t>If you withdraw from the purchase, I will refund the amount due, including the standard outbound delivery cost where applicable, within the legal timeframe. I may wait until I receive the returned artwork or receive proof that it has been sent back, whichever happens first. The artwork must be handled only as needed to inspect it; excessive handling may reduce its value.</w:t>
      </w:r>
    </w:p>
    <w:p w14:paraId="594A29A7" w14:textId="77777777" w:rsidR="000569F7" w:rsidRDefault="00000000">
      <w:pPr>
        <w:pStyle w:val="Kop1"/>
      </w:pPr>
      <w:r>
        <w:t>Returns of commissioned artwork</w:t>
      </w:r>
    </w:p>
    <w:p w14:paraId="0D2CCA75" w14:textId="77777777" w:rsidR="000569F7" w:rsidRDefault="00000000">
      <w:pPr>
        <w:rPr>
          <w:rFonts w:hint="eastAsia"/>
        </w:rPr>
      </w:pPr>
      <w:r>
        <w:t>A commissioned artwork made to your personal specifications may be excluded from the statutory right of withdrawal. Before accepting a commission, I will explain whether this exception applies to your order. This does not affect your legal rights if the artwork is faulty or does not match what we agreed.</w:t>
      </w:r>
    </w:p>
    <w:p w14:paraId="0A5F955E" w14:textId="77777777" w:rsidR="000569F7" w:rsidRDefault="00000000">
      <w:pPr>
        <w:pStyle w:val="Kop1"/>
      </w:pPr>
      <w:r>
        <w:t>How to contact me and where to return an item</w:t>
      </w:r>
    </w:p>
    <w:p w14:paraId="0FF1E6BB" w14:textId="77777777" w:rsidR="000569F7" w:rsidRDefault="00000000">
      <w:pPr>
        <w:rPr>
          <w:rFonts w:hint="eastAsia"/>
        </w:rPr>
      </w:pPr>
      <w:r>
        <w:t>To notify me about a return or ask a question about an order, email info@artybyesther.com.</w:t>
      </w:r>
    </w:p>
    <w:p w14:paraId="4E2D5485" w14:textId="77777777" w:rsidR="000569F7" w:rsidRDefault="00000000">
      <w:pPr>
        <w:rPr>
          <w:rFonts w:hint="eastAsia"/>
        </w:rPr>
      </w:pPr>
      <w:r>
        <w:t>Return address for returns: Kievitlaan 3, 4306 BT Nieuwerkerk</w:t>
      </w:r>
    </w:p>
    <w:sectPr w:rsidR="000569F7" w:rsidSect="00034616">
      <w:footerReference w:type="default" r:id="rId8"/>
      <w:pgSz w:w="12240" w:h="15840"/>
      <w:pgMar w:top="1037" w:right="1224" w:bottom="1037"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20E5C" w14:textId="77777777" w:rsidR="00D2125A" w:rsidRDefault="00D2125A">
      <w:pPr>
        <w:spacing w:after="0" w:line="240" w:lineRule="auto"/>
        <w:rPr>
          <w:rFonts w:hint="eastAsia"/>
        </w:rPr>
      </w:pPr>
      <w:r>
        <w:separator/>
      </w:r>
    </w:p>
  </w:endnote>
  <w:endnote w:type="continuationSeparator" w:id="0">
    <w:p w14:paraId="5D1E07E8" w14:textId="77777777" w:rsidR="00D2125A" w:rsidRDefault="00D2125A">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9543D" w14:textId="77777777" w:rsidR="000569F7" w:rsidRDefault="00000000">
    <w:pPr>
      <w:pStyle w:val="Voettekst"/>
      <w:jc w:val="center"/>
      <w:rPr>
        <w:rFonts w:hint="eastAsia"/>
      </w:rPr>
    </w:pPr>
    <w:r>
      <w:rPr>
        <w:color w:val="828282"/>
        <w:sz w:val="16"/>
      </w:rPr>
      <w:t xml:space="preserve">Arty By Esther  •  Shipping, Payment and Returns Policy  •  </w:t>
    </w:r>
    <w:r>
      <w:fldChar w:fldCharType="begin"/>
    </w:r>
    <w:r>
      <w:instrText>PAGE</w:instrText>
    </w:r>
    <w:r>
      <w:rPr>
        <w:rFonts w:hint="eastAsia"/>
      </w:rPr>
      <w:fldChar w:fldCharType="separate"/>
    </w:r>
    <w:r w:rsidR="0017034C">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806C45" w14:textId="77777777" w:rsidR="00D2125A" w:rsidRDefault="00D2125A">
      <w:pPr>
        <w:spacing w:after="0" w:line="240" w:lineRule="auto"/>
        <w:rPr>
          <w:rFonts w:hint="eastAsia"/>
        </w:rPr>
      </w:pPr>
      <w:r>
        <w:separator/>
      </w:r>
    </w:p>
  </w:footnote>
  <w:footnote w:type="continuationSeparator" w:id="0">
    <w:p w14:paraId="7D6C7087" w14:textId="77777777" w:rsidR="00D2125A" w:rsidRDefault="00D2125A">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852961783">
    <w:abstractNumId w:val="8"/>
  </w:num>
  <w:num w:numId="2" w16cid:durableId="1811048125">
    <w:abstractNumId w:val="6"/>
  </w:num>
  <w:num w:numId="3" w16cid:durableId="1565726111">
    <w:abstractNumId w:val="5"/>
  </w:num>
  <w:num w:numId="4" w16cid:durableId="1149984267">
    <w:abstractNumId w:val="4"/>
  </w:num>
  <w:num w:numId="5" w16cid:durableId="785349525">
    <w:abstractNumId w:val="7"/>
  </w:num>
  <w:num w:numId="6" w16cid:durableId="1076586696">
    <w:abstractNumId w:val="3"/>
  </w:num>
  <w:num w:numId="7" w16cid:durableId="1467504910">
    <w:abstractNumId w:val="2"/>
  </w:num>
  <w:num w:numId="8" w16cid:durableId="2145733033">
    <w:abstractNumId w:val="1"/>
  </w:num>
  <w:num w:numId="9" w16cid:durableId="17694982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69F7"/>
    <w:rsid w:val="0006063C"/>
    <w:rsid w:val="0015074B"/>
    <w:rsid w:val="0017034C"/>
    <w:rsid w:val="0029639D"/>
    <w:rsid w:val="00326F90"/>
    <w:rsid w:val="004E68AF"/>
    <w:rsid w:val="00AA1D8D"/>
    <w:rsid w:val="00B47730"/>
    <w:rsid w:val="00CB0664"/>
    <w:rsid w:val="00D2125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D07DC9"/>
  <w14:defaultImageDpi w14:val="300"/>
  <w15:docId w15:val="{53821514-46D7-4A2F-9976-143E87449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pPr>
      <w:spacing w:after="120"/>
    </w:pPr>
    <w:rPr>
      <w:rFonts w:ascii="Aptos" w:hAnsi="Aptos"/>
      <w:color w:val="37434E"/>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E24E9B"/>
      <w:sz w:val="28"/>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E24E9B"/>
      <w:spacing w:val="5"/>
      <w:kern w:val="28"/>
      <w:sz w:val="46"/>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ind w:left="360"/>
      <w:contextualSpacing/>
    </w:pPr>
  </w:style>
  <w:style w:type="paragraph" w:styleId="Lijstvoortzetting2">
    <w:name w:val="List Continue 2"/>
    <w:basedOn w:val="Standaard"/>
    <w:uiPriority w:val="99"/>
    <w:unhideWhenUsed/>
    <w:rsid w:val="0029639D"/>
    <w:pPr>
      <w:ind w:left="720"/>
      <w:contextualSpacing/>
    </w:pPr>
  </w:style>
  <w:style w:type="paragraph" w:styleId="Lijstvoortzetting3">
    <w:name w:val="List Continue 3"/>
    <w:basedOn w:val="Standaard"/>
    <w:uiPriority w:val="99"/>
    <w:unhideWhenUsed/>
    <w:rsid w:val="0029639D"/>
    <w:pPr>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semiHidden/>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3378</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Arty By Esther</cp:lastModifiedBy>
  <cp:revision>2</cp:revision>
  <dcterms:created xsi:type="dcterms:W3CDTF">2026-10-11T14:42:00Z</dcterms:created>
  <dcterms:modified xsi:type="dcterms:W3CDTF">2026-10-11T14:42:00Z</dcterms:modified>
  <cp:category/>
</cp:coreProperties>
</file>